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224" w14:textId="77777777" w:rsidR="00AA3FB7" w:rsidRPr="00C70987" w:rsidRDefault="00AA3FB7" w:rsidP="00AA3FB7">
      <w:pPr>
        <w:pStyle w:val="Heading1"/>
        <w:framePr w:wrap="arou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"/>
        </w:tabs>
        <w:ind w:left="180" w:right="-547"/>
        <w:rPr>
          <w:sz w:val="56"/>
          <w:szCs w:val="56"/>
          <w:u w:val="none"/>
          <w:lang w:val="fr-FR"/>
        </w:rPr>
      </w:pPr>
      <w:bookmarkStart w:id="0" w:name="_Toc460330953"/>
      <w:proofErr w:type="spellStart"/>
      <w:proofErr w:type="gramStart"/>
      <w:r w:rsidRPr="00C70987">
        <w:rPr>
          <w:sz w:val="56"/>
          <w:szCs w:val="56"/>
          <w:u w:val="none"/>
          <w:lang w:val="fr-FR"/>
        </w:rPr>
        <w:t>Matière:COMMUNICATION</w:t>
      </w:r>
      <w:proofErr w:type="spellEnd"/>
      <w:proofErr w:type="gramEnd"/>
      <w:r w:rsidRPr="00C70987">
        <w:rPr>
          <w:sz w:val="56"/>
          <w:szCs w:val="56"/>
          <w:u w:val="none"/>
          <w:lang w:val="fr-FR"/>
        </w:rPr>
        <w:t xml:space="preserve"> TECHNIQUE</w:t>
      </w:r>
      <w:r>
        <w:rPr>
          <w:sz w:val="56"/>
          <w:szCs w:val="56"/>
          <w:u w:val="none"/>
          <w:lang w:val="fr-FR"/>
        </w:rPr>
        <w:t xml:space="preserve"> II</w:t>
      </w:r>
      <w:bookmarkEnd w:id="0"/>
    </w:p>
    <w:p w14:paraId="1FADCC09" w14:textId="77777777" w:rsidR="00AA3FB7" w:rsidRDefault="00AA3FB7" w:rsidP="00AA3FB7">
      <w:pPr>
        <w:pStyle w:val="NoSpacing"/>
        <w:ind w:left="360"/>
        <w:jc w:val="center"/>
        <w:rPr>
          <w:sz w:val="40"/>
          <w:szCs w:val="40"/>
          <w:lang w:val="fr-FR"/>
        </w:rPr>
      </w:pPr>
    </w:p>
    <w:p w14:paraId="697932E5" w14:textId="77777777" w:rsidR="00AA3FB7" w:rsidRDefault="00AA3FB7" w:rsidP="00AA3FB7">
      <w:pPr>
        <w:pStyle w:val="NoSpacing"/>
        <w:ind w:left="360"/>
        <w:jc w:val="center"/>
        <w:rPr>
          <w:sz w:val="40"/>
          <w:szCs w:val="40"/>
          <w:lang w:val="fr-FR"/>
        </w:rPr>
      </w:pPr>
    </w:p>
    <w:p w14:paraId="69A27788" w14:textId="77777777" w:rsidR="00AA3FB7" w:rsidRPr="004A72AF" w:rsidRDefault="00AA3FB7" w:rsidP="00AA3FB7">
      <w:pPr>
        <w:pStyle w:val="NoSpacing"/>
        <w:ind w:left="360"/>
        <w:jc w:val="center"/>
        <w:rPr>
          <w:sz w:val="40"/>
          <w:szCs w:val="40"/>
          <w:lang w:val="fr-FR"/>
        </w:rPr>
      </w:pPr>
    </w:p>
    <w:p w14:paraId="18D099FD" w14:textId="77777777" w:rsidR="00AA3FB7" w:rsidRPr="00DA22A5" w:rsidRDefault="00AA3FB7" w:rsidP="00AA3FB7">
      <w:pPr>
        <w:pStyle w:val="NoSpacing"/>
        <w:ind w:left="360"/>
        <w:rPr>
          <w:b/>
          <w:bCs/>
          <w:sz w:val="32"/>
          <w:szCs w:val="32"/>
          <w:lang w:val="fr-FR"/>
        </w:rPr>
      </w:pPr>
      <w:r w:rsidRPr="00DA22A5">
        <w:rPr>
          <w:b/>
          <w:bCs/>
          <w:sz w:val="32"/>
          <w:szCs w:val="32"/>
          <w:lang w:val="fr-FR"/>
        </w:rPr>
        <w:t>Spécialisation</w:t>
      </w:r>
      <w:r w:rsidRPr="00DA22A5">
        <w:rPr>
          <w:sz w:val="32"/>
          <w:szCs w:val="32"/>
          <w:lang w:val="fr-FR"/>
        </w:rPr>
        <w:t xml:space="preserve"> : </w:t>
      </w:r>
      <w:r w:rsidRPr="00DA22A5">
        <w:rPr>
          <w:sz w:val="32"/>
          <w:szCs w:val="32"/>
          <w:lang w:val="fr-FR"/>
        </w:rPr>
        <w:tab/>
      </w:r>
      <w:r w:rsidRPr="00DA22A5">
        <w:rPr>
          <w:sz w:val="32"/>
          <w:szCs w:val="32"/>
          <w:lang w:val="fr-FR"/>
        </w:rPr>
        <w:tab/>
      </w:r>
      <w:r w:rsidRPr="00255FD9">
        <w:rPr>
          <w:b/>
          <w:bCs/>
          <w:sz w:val="32"/>
          <w:szCs w:val="32"/>
          <w:lang w:val="fr-FR"/>
        </w:rPr>
        <w:t xml:space="preserve">MÉCANIQUE </w:t>
      </w:r>
      <w:r w:rsidRPr="00746CB2">
        <w:rPr>
          <w:b/>
          <w:bCs/>
          <w:sz w:val="32"/>
          <w:szCs w:val="32"/>
          <w:lang w:val="fr-FR"/>
        </w:rPr>
        <w:t>D`AUTOMOBILE</w:t>
      </w:r>
    </w:p>
    <w:p w14:paraId="15B042DF" w14:textId="77777777" w:rsidR="00AA3FB7" w:rsidRPr="00DA22A5" w:rsidRDefault="00AA3FB7" w:rsidP="00AA3FB7">
      <w:pPr>
        <w:pStyle w:val="NoSpacing"/>
        <w:ind w:left="360"/>
        <w:rPr>
          <w:rFonts w:ascii="Calibri" w:hAnsi="Calibri" w:cs="Calibri"/>
          <w:sz w:val="32"/>
          <w:szCs w:val="32"/>
          <w:lang w:val="fr-FR"/>
        </w:rPr>
      </w:pP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>Niveau :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  <w:t xml:space="preserve">Brevet professionnel </w:t>
      </w:r>
      <w:r>
        <w:rPr>
          <w:rFonts w:ascii="Calibri" w:hAnsi="Calibri" w:cs="Calibri"/>
          <w:b/>
          <w:bCs/>
          <w:sz w:val="32"/>
          <w:szCs w:val="32"/>
          <w:lang w:val="fr-FR"/>
        </w:rPr>
        <w:t>2</w:t>
      </w:r>
      <w:r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éme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 xml:space="preserve"> année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</w:r>
      <w:proofErr w:type="gramStart"/>
      <w:r>
        <w:rPr>
          <w:rFonts w:ascii="Calibri" w:hAnsi="Calibri" w:cs="Calibri"/>
          <w:b/>
          <w:bCs/>
          <w:sz w:val="32"/>
          <w:szCs w:val="32"/>
          <w:lang w:val="fr-FR"/>
        </w:rPr>
        <w:t xml:space="preserve">-  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>BP</w:t>
      </w:r>
      <w:proofErr w:type="gramEnd"/>
      <w:r>
        <w:rPr>
          <w:rFonts w:ascii="Calibri" w:hAnsi="Calibri" w:cs="Calibri"/>
          <w:b/>
          <w:bCs/>
          <w:sz w:val="32"/>
          <w:szCs w:val="32"/>
          <w:lang w:val="fr-FR"/>
        </w:rPr>
        <w:t>2</w:t>
      </w:r>
    </w:p>
    <w:p w14:paraId="26023530" w14:textId="77777777" w:rsidR="00AA3FB7" w:rsidRPr="00DA22A5" w:rsidRDefault="00AA3FB7" w:rsidP="00AA3FB7">
      <w:pPr>
        <w:pStyle w:val="NoSpacing"/>
        <w:ind w:left="360"/>
        <w:rPr>
          <w:sz w:val="32"/>
          <w:szCs w:val="32"/>
          <w:lang w:val="fr-FR"/>
        </w:rPr>
      </w:pPr>
      <w:r w:rsidRPr="00DA22A5">
        <w:rPr>
          <w:b/>
          <w:bCs/>
          <w:sz w:val="32"/>
          <w:szCs w:val="32"/>
          <w:lang w:val="fr-FR"/>
        </w:rPr>
        <w:t xml:space="preserve">Nombre d`heure </w:t>
      </w:r>
      <w:proofErr w:type="gramStart"/>
      <w:r w:rsidRPr="00DA22A5">
        <w:rPr>
          <w:b/>
          <w:bCs/>
          <w:sz w:val="32"/>
          <w:szCs w:val="32"/>
          <w:lang w:val="fr-FR"/>
        </w:rPr>
        <w:t>totale</w:t>
      </w:r>
      <w:r w:rsidRPr="00DA22A5">
        <w:rPr>
          <w:sz w:val="32"/>
          <w:szCs w:val="32"/>
          <w:lang w:val="fr-FR"/>
        </w:rPr>
        <w:t>:</w:t>
      </w:r>
      <w:proofErr w:type="gramEnd"/>
      <w:r w:rsidRPr="00DA22A5">
        <w:rPr>
          <w:sz w:val="32"/>
          <w:szCs w:val="32"/>
          <w:lang w:val="fr-FR"/>
        </w:rPr>
        <w:tab/>
      </w:r>
      <w:r w:rsidRPr="00DA22A5">
        <w:rPr>
          <w:b/>
          <w:bCs/>
          <w:sz w:val="32"/>
          <w:szCs w:val="32"/>
          <w:lang w:val="fr-FR"/>
        </w:rPr>
        <w:t>60 heures</w:t>
      </w:r>
    </w:p>
    <w:p w14:paraId="3DBF338D" w14:textId="77777777" w:rsidR="00AA3FB7" w:rsidRPr="00DA22A5" w:rsidRDefault="00AA3FB7" w:rsidP="00AA3FB7">
      <w:pPr>
        <w:pStyle w:val="NoSpacing"/>
        <w:ind w:left="360"/>
        <w:rPr>
          <w:sz w:val="32"/>
          <w:szCs w:val="32"/>
          <w:lang w:val="fr-FR"/>
        </w:rPr>
      </w:pPr>
    </w:p>
    <w:p w14:paraId="6B297C24" w14:textId="77777777" w:rsidR="00AA3FB7" w:rsidRPr="00DA22A5" w:rsidRDefault="00AA3FB7" w:rsidP="00AA3FB7">
      <w:pPr>
        <w:pStyle w:val="NoSpacing"/>
        <w:ind w:left="360"/>
        <w:rPr>
          <w:sz w:val="32"/>
          <w:szCs w:val="32"/>
          <w:lang w:val="fr-FR"/>
        </w:rPr>
      </w:pPr>
      <w:r w:rsidRPr="00DA22A5">
        <w:rPr>
          <w:b/>
          <w:bCs/>
          <w:sz w:val="32"/>
          <w:szCs w:val="32"/>
          <w:lang w:val="fr-FR"/>
        </w:rPr>
        <w:t xml:space="preserve">Objectif du </w:t>
      </w:r>
      <w:proofErr w:type="gramStart"/>
      <w:r w:rsidRPr="00DA22A5">
        <w:rPr>
          <w:b/>
          <w:bCs/>
          <w:sz w:val="32"/>
          <w:szCs w:val="32"/>
          <w:lang w:val="fr-FR"/>
        </w:rPr>
        <w:t>cours:</w:t>
      </w:r>
      <w:proofErr w:type="gramEnd"/>
    </w:p>
    <w:p w14:paraId="318C5BB4" w14:textId="77777777" w:rsidR="00AA3FB7" w:rsidRDefault="00AA3FB7" w:rsidP="00AA3FB7">
      <w:pPr>
        <w:tabs>
          <w:tab w:val="left" w:pos="90"/>
        </w:tabs>
        <w:ind w:left="360"/>
        <w:rPr>
          <w:sz w:val="32"/>
          <w:szCs w:val="32"/>
          <w:lang w:val="fr-FR"/>
        </w:rPr>
      </w:pPr>
    </w:p>
    <w:p w14:paraId="70A6CE25" w14:textId="77777777" w:rsidR="00AA3FB7" w:rsidRPr="00DA22A5" w:rsidRDefault="00AA3FB7" w:rsidP="00AA3FB7">
      <w:pPr>
        <w:tabs>
          <w:tab w:val="left" w:pos="90"/>
        </w:tabs>
        <w:ind w:left="360"/>
        <w:rPr>
          <w:sz w:val="32"/>
          <w:szCs w:val="32"/>
          <w:lang w:val="fr-FR"/>
        </w:rPr>
      </w:pPr>
    </w:p>
    <w:p w14:paraId="4A3F65C4" w14:textId="77777777" w:rsidR="00AA3FB7" w:rsidRPr="00DA22A5" w:rsidRDefault="00AA3FB7" w:rsidP="00AA3FB7">
      <w:pPr>
        <w:tabs>
          <w:tab w:val="left" w:pos="90"/>
        </w:tabs>
        <w:ind w:left="360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>Au terme de ce cours, communication technique « 1</w:t>
      </w:r>
      <w:r w:rsidRPr="00DA22A5">
        <w:rPr>
          <w:sz w:val="32"/>
          <w:szCs w:val="32"/>
          <w:vertAlign w:val="superscript"/>
          <w:lang w:val="fr-FR"/>
        </w:rPr>
        <w:t>er</w:t>
      </w:r>
      <w:r w:rsidRPr="00DA22A5">
        <w:rPr>
          <w:sz w:val="32"/>
          <w:szCs w:val="32"/>
          <w:lang w:val="fr-FR"/>
        </w:rPr>
        <w:t xml:space="preserve"> année », l’étudiant devrait être </w:t>
      </w:r>
      <w:proofErr w:type="gramStart"/>
      <w:r w:rsidRPr="00DA22A5">
        <w:rPr>
          <w:sz w:val="32"/>
          <w:szCs w:val="32"/>
          <w:lang w:val="fr-FR"/>
        </w:rPr>
        <w:t>capable:</w:t>
      </w:r>
      <w:proofErr w:type="gramEnd"/>
    </w:p>
    <w:p w14:paraId="7D2FE1A6" w14:textId="77777777" w:rsidR="00DD4F46" w:rsidRDefault="00AA3FB7" w:rsidP="00AA3FB7">
      <w:pPr>
        <w:pStyle w:val="ListParagraph"/>
        <w:numPr>
          <w:ilvl w:val="0"/>
          <w:numId w:val="1"/>
        </w:numPr>
        <w:spacing w:after="200" w:line="276" w:lineRule="auto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 xml:space="preserve">De </w:t>
      </w:r>
      <w:r w:rsidR="00DD4F46">
        <w:rPr>
          <w:sz w:val="32"/>
          <w:szCs w:val="32"/>
          <w:lang w:val="fr-FR"/>
        </w:rPr>
        <w:t>représenter des trous taraudés.</w:t>
      </w:r>
    </w:p>
    <w:p w14:paraId="30F08827" w14:textId="77777777" w:rsidR="00DD4F46" w:rsidRDefault="00DD4F46" w:rsidP="00AA3FB7">
      <w:pPr>
        <w:pStyle w:val="ListParagraph"/>
        <w:numPr>
          <w:ilvl w:val="0"/>
          <w:numId w:val="1"/>
        </w:numPr>
        <w:spacing w:after="200" w:line="276" w:lineRule="auto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De représenter des éléments de construction.</w:t>
      </w:r>
    </w:p>
    <w:p w14:paraId="16A41AE9" w14:textId="77777777" w:rsidR="00DD4F46" w:rsidRDefault="00DD4F46" w:rsidP="00AA3FB7">
      <w:pPr>
        <w:pStyle w:val="ListParagraph"/>
        <w:numPr>
          <w:ilvl w:val="0"/>
          <w:numId w:val="1"/>
        </w:numPr>
        <w:spacing w:after="200" w:line="276" w:lineRule="auto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De lire et représenter un schéma du système de lubrification.</w:t>
      </w:r>
    </w:p>
    <w:p w14:paraId="30A90ED9" w14:textId="77777777" w:rsidR="00DD4F46" w:rsidRDefault="00DD4F46" w:rsidP="00DD4F46">
      <w:pPr>
        <w:pStyle w:val="ListParagraph"/>
        <w:numPr>
          <w:ilvl w:val="0"/>
          <w:numId w:val="1"/>
        </w:numPr>
        <w:spacing w:after="200" w:line="276" w:lineRule="auto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De lire et représenter des schémas électriques et électroniques.</w:t>
      </w:r>
    </w:p>
    <w:p w14:paraId="60AB6921" w14:textId="77777777" w:rsidR="00DD4F46" w:rsidRDefault="00DD4F46" w:rsidP="002F0749">
      <w:pPr>
        <w:pStyle w:val="ListParagraph"/>
        <w:numPr>
          <w:ilvl w:val="0"/>
          <w:numId w:val="1"/>
        </w:numPr>
        <w:shd w:val="clear" w:color="auto" w:fill="FF0000"/>
        <w:spacing w:after="200" w:line="276" w:lineRule="auto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De lire un schéma cinématique.</w:t>
      </w:r>
    </w:p>
    <w:p w14:paraId="2AED1013" w14:textId="77777777" w:rsidR="00DD4F46" w:rsidRDefault="00DD4F46" w:rsidP="00DD4F46">
      <w:pPr>
        <w:pStyle w:val="ListParagraph"/>
        <w:numPr>
          <w:ilvl w:val="0"/>
          <w:numId w:val="1"/>
        </w:numPr>
        <w:spacing w:after="200" w:line="276" w:lineRule="auto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De lire le symbole des pièces du moteur.</w:t>
      </w:r>
    </w:p>
    <w:p w14:paraId="638E70C2" w14:textId="77777777" w:rsidR="00DD4F46" w:rsidRDefault="00DD4F46" w:rsidP="002F0749">
      <w:pPr>
        <w:pStyle w:val="ListParagraph"/>
        <w:numPr>
          <w:ilvl w:val="0"/>
          <w:numId w:val="1"/>
        </w:numPr>
        <w:shd w:val="clear" w:color="auto" w:fill="FF0000"/>
        <w:spacing w:after="200" w:line="276" w:lineRule="auto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De dessiner un assemblage des pièces du moteur.</w:t>
      </w:r>
    </w:p>
    <w:p w14:paraId="6A88A3BB" w14:textId="77777777" w:rsidR="00AA3FB7" w:rsidRDefault="00AA3FB7" w:rsidP="00AA3FB7">
      <w:pPr>
        <w:pStyle w:val="ListParagraph"/>
        <w:spacing w:after="200" w:line="276" w:lineRule="auto"/>
        <w:rPr>
          <w:sz w:val="32"/>
          <w:szCs w:val="32"/>
          <w:lang w:val="fr-FR"/>
        </w:rPr>
      </w:pPr>
    </w:p>
    <w:p w14:paraId="16FE344C" w14:textId="77777777" w:rsidR="00AA3FB7" w:rsidRDefault="00AA3FB7" w:rsidP="00AA3FB7">
      <w:pPr>
        <w:pStyle w:val="ListParagraph"/>
        <w:spacing w:after="200" w:line="276" w:lineRule="auto"/>
        <w:rPr>
          <w:sz w:val="32"/>
          <w:szCs w:val="32"/>
          <w:lang w:val="fr-FR"/>
        </w:rPr>
      </w:pPr>
    </w:p>
    <w:p w14:paraId="312908A6" w14:textId="77777777" w:rsidR="00AA3FB7" w:rsidRDefault="00AA3FB7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0E3D9542" w14:textId="77777777" w:rsidR="00DD4F46" w:rsidRDefault="00DD4F46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6B93CD5B" w14:textId="77777777" w:rsidR="00DD4F46" w:rsidRDefault="00DD4F46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203A07BC" w14:textId="77777777" w:rsidR="00DD4F46" w:rsidRDefault="00DD4F46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6D476B85" w14:textId="77777777" w:rsidR="00DD4F46" w:rsidRDefault="00DD4F46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67F4BE4E" w14:textId="77777777" w:rsidR="00DD4F46" w:rsidRDefault="00DD4F46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3335B33E" w14:textId="77777777" w:rsidR="00AA3FB7" w:rsidRDefault="00AA3FB7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2E2A237F" w14:textId="77777777" w:rsidR="00AA3FB7" w:rsidRDefault="00AA3FB7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21A08E0A" w14:textId="77777777" w:rsidR="00AA3FB7" w:rsidRDefault="00AA3FB7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2775D360" w14:textId="77777777" w:rsidR="00AA3FB7" w:rsidRPr="00E71133" w:rsidRDefault="00AA3FB7" w:rsidP="008D5337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E71133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lastRenderedPageBreak/>
        <w:t>مادة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E71133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التواصلالتقني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="008D533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2</w:t>
      </w:r>
      <w:r w:rsidR="008D5337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éme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</w:t>
      </w:r>
      <w:r w:rsidR="008D533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2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) -Communication technique</w:t>
      </w:r>
    </w:p>
    <w:p w14:paraId="6E3AD720" w14:textId="77777777" w:rsidR="00AA3FB7" w:rsidRDefault="00AA3FB7" w:rsidP="00AA3FB7">
      <w:pPr>
        <w:pStyle w:val="Heading2"/>
        <w:tabs>
          <w:tab w:val="left" w:pos="180"/>
        </w:tabs>
        <w:ind w:left="270"/>
        <w:rPr>
          <w:szCs w:val="32"/>
          <w:lang w:val="fr-FR"/>
        </w:rPr>
      </w:pPr>
    </w:p>
    <w:p w14:paraId="625BCAE1" w14:textId="77777777" w:rsidR="00AA3FB7" w:rsidRPr="007E5E33" w:rsidRDefault="00AA3FB7" w:rsidP="008D5337">
      <w:pPr>
        <w:pStyle w:val="Heading2"/>
        <w:tabs>
          <w:tab w:val="left" w:pos="180"/>
        </w:tabs>
        <w:ind w:left="270"/>
        <w:rPr>
          <w:lang w:val="fr-FR"/>
        </w:rPr>
      </w:pPr>
      <w:bookmarkStart w:id="1" w:name="_Toc460330954"/>
      <w:r w:rsidRPr="00E71133">
        <w:rPr>
          <w:szCs w:val="32"/>
          <w:lang w:val="fr-FR"/>
        </w:rPr>
        <w:t xml:space="preserve">Chapitre </w:t>
      </w:r>
      <w:proofErr w:type="gramStart"/>
      <w:r w:rsidRPr="00E71133">
        <w:rPr>
          <w:rFonts w:hint="cs"/>
          <w:szCs w:val="32"/>
          <w:rtl/>
          <w:lang w:val="fr-FR"/>
        </w:rPr>
        <w:t>1</w:t>
      </w:r>
      <w:r>
        <w:rPr>
          <w:lang w:val="fr-FR"/>
        </w:rPr>
        <w:t>:</w:t>
      </w:r>
      <w:r w:rsidRPr="008D5337">
        <w:rPr>
          <w:szCs w:val="32"/>
          <w:lang w:val="fr-FR"/>
        </w:rPr>
        <w:t>REPRESENTATION</w:t>
      </w:r>
      <w:proofErr w:type="gramEnd"/>
      <w:r w:rsidRPr="008D5337">
        <w:rPr>
          <w:szCs w:val="32"/>
          <w:lang w:val="fr-FR"/>
        </w:rPr>
        <w:t xml:space="preserve"> DES TROUS TARAUDES</w:t>
      </w:r>
      <w:r>
        <w:rPr>
          <w:rtl/>
          <w:lang w:val="fr-FR"/>
        </w:rPr>
        <w:tab/>
      </w:r>
      <w:r w:rsidRPr="007E5E33">
        <w:rPr>
          <w:rtl/>
          <w:lang w:val="fr-FR"/>
        </w:rPr>
        <w:tab/>
      </w:r>
      <w:r w:rsidRPr="007E5E33">
        <w:rPr>
          <w:lang w:val="fr-FR"/>
        </w:rPr>
        <w:t xml:space="preserve">         (</w:t>
      </w:r>
      <w:r>
        <w:rPr>
          <w:lang w:val="fr-FR"/>
        </w:rPr>
        <w:t>4</w:t>
      </w:r>
      <w:r w:rsidRPr="007E5E33">
        <w:rPr>
          <w:lang w:val="fr-FR"/>
        </w:rPr>
        <w:t>h)</w:t>
      </w:r>
      <w:bookmarkEnd w:id="1"/>
    </w:p>
    <w:p w14:paraId="7682F513" w14:textId="77777777" w:rsidR="00AA3FB7" w:rsidRPr="00E71133" w:rsidRDefault="00AA3FB7" w:rsidP="00AA3FB7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1900C3DB" w14:textId="77777777" w:rsidR="00AA3FB7" w:rsidRPr="00E71133" w:rsidRDefault="00AA3FB7" w:rsidP="00AA3FB7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4D66560A" w14:textId="77777777" w:rsidR="00AA3FB7" w:rsidRDefault="00AA3FB7" w:rsidP="00AA3FB7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Représenter le diamètre du perçage.</w:t>
      </w:r>
    </w:p>
    <w:p w14:paraId="69FFA149" w14:textId="77777777" w:rsidR="00AA3FB7" w:rsidRDefault="00AA3FB7" w:rsidP="00AA3FB7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Représenter les hachures</w:t>
      </w:r>
    </w:p>
    <w:p w14:paraId="0EDB5DB1" w14:textId="77777777" w:rsidR="00AA3FB7" w:rsidRDefault="00AA3FB7" w:rsidP="00AA3FB7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Représenter les fonds des filets.</w:t>
      </w:r>
    </w:p>
    <w:p w14:paraId="10A5FF8F" w14:textId="77777777" w:rsidR="00AA3FB7" w:rsidRDefault="00AA3FB7" w:rsidP="00AA3FB7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Représenter la cotation</w:t>
      </w:r>
    </w:p>
    <w:p w14:paraId="4B49C387" w14:textId="77777777" w:rsidR="00AA3FB7" w:rsidRDefault="00AA3FB7" w:rsidP="00AA3FB7">
      <w:pPr>
        <w:rPr>
          <w:sz w:val="32"/>
          <w:szCs w:val="32"/>
          <w:lang w:val="fr-FR"/>
        </w:rPr>
      </w:pPr>
    </w:p>
    <w:p w14:paraId="67DEDCD2" w14:textId="77777777" w:rsidR="00AA3FB7" w:rsidRPr="007E5E33" w:rsidRDefault="00AA3FB7" w:rsidP="002F0749">
      <w:pPr>
        <w:pStyle w:val="Heading2"/>
        <w:shd w:val="clear" w:color="auto" w:fill="FFFFFF" w:themeFill="background1"/>
        <w:tabs>
          <w:tab w:val="left" w:pos="180"/>
        </w:tabs>
        <w:ind w:left="270"/>
        <w:rPr>
          <w:lang w:val="fr-FR"/>
        </w:rPr>
      </w:pPr>
      <w:bookmarkStart w:id="2" w:name="_Toc460330955"/>
      <w:r w:rsidRPr="00E71133">
        <w:rPr>
          <w:szCs w:val="32"/>
          <w:lang w:val="fr-FR"/>
        </w:rPr>
        <w:t xml:space="preserve">Chapitre </w:t>
      </w:r>
      <w:proofErr w:type="gramStart"/>
      <w:r>
        <w:rPr>
          <w:szCs w:val="32"/>
          <w:lang w:val="fr-FR"/>
        </w:rPr>
        <w:t>2</w:t>
      </w:r>
      <w:r>
        <w:rPr>
          <w:lang w:val="fr-FR"/>
        </w:rPr>
        <w:t>:</w:t>
      </w:r>
      <w:r w:rsidRPr="008D5337">
        <w:rPr>
          <w:szCs w:val="32"/>
          <w:lang w:val="fr-FR"/>
        </w:rPr>
        <w:t>REPRESENTATION</w:t>
      </w:r>
      <w:proofErr w:type="gramEnd"/>
      <w:r w:rsidRPr="008D5337">
        <w:rPr>
          <w:szCs w:val="32"/>
          <w:lang w:val="fr-FR"/>
        </w:rPr>
        <w:t xml:space="preserve"> DES ELEMENTS DE CONSTRUCTION</w:t>
      </w:r>
      <w:r w:rsidRPr="007E5E33">
        <w:rPr>
          <w:lang w:val="fr-FR"/>
        </w:rPr>
        <w:t xml:space="preserve">      (</w:t>
      </w:r>
      <w:r>
        <w:rPr>
          <w:lang w:val="fr-FR"/>
        </w:rPr>
        <w:t>1</w:t>
      </w:r>
      <w:r w:rsidR="008D5337">
        <w:rPr>
          <w:lang w:val="fr-FR"/>
        </w:rPr>
        <w:t>6</w:t>
      </w:r>
      <w:r w:rsidRPr="007E5E33">
        <w:rPr>
          <w:lang w:val="fr-FR"/>
        </w:rPr>
        <w:t>h)</w:t>
      </w:r>
      <w:bookmarkEnd w:id="2"/>
    </w:p>
    <w:p w14:paraId="6BCA48C4" w14:textId="77777777" w:rsidR="00AA3FB7" w:rsidRPr="00E71133" w:rsidRDefault="00AA3FB7" w:rsidP="002F0749">
      <w:pPr>
        <w:shd w:val="clear" w:color="auto" w:fill="FFFFFF" w:themeFill="background1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4A56774C" w14:textId="77777777" w:rsidR="00AA3FB7" w:rsidRPr="00E71133" w:rsidRDefault="00AA3FB7" w:rsidP="002F0749">
      <w:pPr>
        <w:pStyle w:val="ListParagraph"/>
        <w:numPr>
          <w:ilvl w:val="0"/>
          <w:numId w:val="2"/>
        </w:numPr>
        <w:shd w:val="clear" w:color="auto" w:fill="FFFFFF" w:themeFill="background1"/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722B6E41" w14:textId="77777777" w:rsidR="00AA3FB7" w:rsidRDefault="00AA3FB7" w:rsidP="002F0749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Représenter les roulements.</w:t>
      </w:r>
    </w:p>
    <w:p w14:paraId="0731B70B" w14:textId="77777777" w:rsidR="00AA3FB7" w:rsidRDefault="00AA3FB7" w:rsidP="002F0749">
      <w:pPr>
        <w:pStyle w:val="ListParagraph"/>
        <w:numPr>
          <w:ilvl w:val="3"/>
          <w:numId w:val="2"/>
        </w:numPr>
        <w:shd w:val="clear" w:color="auto" w:fill="FFFFFF" w:themeFill="background1"/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Représenter les boulons et goujons.</w:t>
      </w:r>
    </w:p>
    <w:p w14:paraId="1947C530" w14:textId="77777777" w:rsidR="00AA3FB7" w:rsidRDefault="00AA3FB7" w:rsidP="002F0749">
      <w:pPr>
        <w:pStyle w:val="ListParagraph"/>
        <w:numPr>
          <w:ilvl w:val="3"/>
          <w:numId w:val="2"/>
        </w:numPr>
        <w:shd w:val="clear" w:color="auto" w:fill="FFFFFF" w:themeFill="background1"/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Représenter les rondelles d’appui.</w:t>
      </w:r>
    </w:p>
    <w:p w14:paraId="71649202" w14:textId="77777777" w:rsidR="00AA3FB7" w:rsidRDefault="00AA3FB7" w:rsidP="002F0749">
      <w:pPr>
        <w:pStyle w:val="ListParagraph"/>
        <w:numPr>
          <w:ilvl w:val="3"/>
          <w:numId w:val="2"/>
        </w:numPr>
        <w:shd w:val="clear" w:color="auto" w:fill="FFFFFF" w:themeFill="background1"/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Représenter les goupilles</w:t>
      </w:r>
    </w:p>
    <w:p w14:paraId="3A42532F" w14:textId="77777777" w:rsidR="00AA3FB7" w:rsidRDefault="00AA3FB7" w:rsidP="002F0749">
      <w:pPr>
        <w:pStyle w:val="ListParagraph"/>
        <w:numPr>
          <w:ilvl w:val="3"/>
          <w:numId w:val="2"/>
        </w:numPr>
        <w:shd w:val="clear" w:color="auto" w:fill="FFFFFF" w:themeFill="background1"/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Représenter les écrous à encoches et rondelle frein.</w:t>
      </w:r>
    </w:p>
    <w:p w14:paraId="1D7E00AD" w14:textId="77777777" w:rsidR="00AA3FB7" w:rsidRDefault="00AA3FB7" w:rsidP="002F0749">
      <w:pPr>
        <w:pStyle w:val="ListParagraph"/>
        <w:numPr>
          <w:ilvl w:val="3"/>
          <w:numId w:val="2"/>
        </w:numPr>
        <w:shd w:val="clear" w:color="auto" w:fill="FFFFFF" w:themeFill="background1"/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Représenter les types de tète de vis.</w:t>
      </w:r>
    </w:p>
    <w:p w14:paraId="05ECB515" w14:textId="77777777" w:rsidR="00AA3FB7" w:rsidRDefault="00AA3FB7" w:rsidP="002F0749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Représenter les clavetages.</w:t>
      </w:r>
    </w:p>
    <w:p w14:paraId="64EB9E00" w14:textId="77777777" w:rsidR="00AA3FB7" w:rsidRDefault="00AA3FB7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Clavettes </w:t>
      </w:r>
      <w:r w:rsidR="008D5337">
        <w:rPr>
          <w:sz w:val="32"/>
          <w:szCs w:val="32"/>
          <w:lang w:val="fr-FR"/>
        </w:rPr>
        <w:t>parallèles</w:t>
      </w:r>
      <w:r>
        <w:rPr>
          <w:sz w:val="32"/>
          <w:szCs w:val="32"/>
          <w:lang w:val="fr-FR"/>
        </w:rPr>
        <w:t>.</w:t>
      </w:r>
    </w:p>
    <w:p w14:paraId="3E1948C2" w14:textId="77777777" w:rsidR="00AA3FB7" w:rsidRDefault="00AA3FB7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Clavettes disques.</w:t>
      </w:r>
    </w:p>
    <w:p w14:paraId="6B08FD63" w14:textId="77777777" w:rsidR="00AA3FB7" w:rsidRDefault="00AA3FB7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Clavettes transversales.</w:t>
      </w:r>
    </w:p>
    <w:p w14:paraId="52EDA0AC" w14:textId="77777777" w:rsidR="00AA3FB7" w:rsidRDefault="00AA3FB7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</w:t>
      </w:r>
      <w:r w:rsidR="008D5337">
        <w:rPr>
          <w:sz w:val="32"/>
          <w:szCs w:val="32"/>
          <w:lang w:val="fr-FR"/>
        </w:rPr>
        <w:t>la</w:t>
      </w:r>
      <w:r>
        <w:rPr>
          <w:sz w:val="32"/>
          <w:szCs w:val="32"/>
          <w:lang w:val="fr-FR"/>
        </w:rPr>
        <w:t xml:space="preserve">vettes </w:t>
      </w:r>
      <w:r w:rsidR="008D5337">
        <w:rPr>
          <w:sz w:val="32"/>
          <w:szCs w:val="32"/>
          <w:lang w:val="fr-FR"/>
        </w:rPr>
        <w:t>tangents (rondes).</w:t>
      </w:r>
    </w:p>
    <w:p w14:paraId="0139BAEF" w14:textId="77777777" w:rsidR="00AA3FB7" w:rsidRDefault="008D5337" w:rsidP="002F0749">
      <w:pPr>
        <w:pStyle w:val="ListParagraph"/>
        <w:numPr>
          <w:ilvl w:val="3"/>
          <w:numId w:val="2"/>
        </w:numPr>
        <w:shd w:val="clear" w:color="auto" w:fill="FFFFFF" w:themeFill="background1"/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Représenter les cannelures.</w:t>
      </w:r>
    </w:p>
    <w:p w14:paraId="1EC50B23" w14:textId="77777777" w:rsidR="008D5337" w:rsidRDefault="008D5337" w:rsidP="002F0749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bookmarkStart w:id="3" w:name="_GoBack"/>
      <w:r>
        <w:rPr>
          <w:sz w:val="32"/>
          <w:szCs w:val="32"/>
          <w:lang w:val="fr-FR"/>
        </w:rPr>
        <w:t>Représenter les anneaux élastiques.</w:t>
      </w:r>
    </w:p>
    <w:p w14:paraId="08490CEB" w14:textId="77777777" w:rsidR="008D5337" w:rsidRDefault="008D5337" w:rsidP="002F0749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Représenter les engrenages :</w:t>
      </w:r>
    </w:p>
    <w:p w14:paraId="7581521F" w14:textId="77777777" w:rsidR="008D5337" w:rsidRDefault="008D5337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Engrenage extérieur.</w:t>
      </w:r>
    </w:p>
    <w:p w14:paraId="7D386109" w14:textId="77777777" w:rsidR="008D5337" w:rsidRDefault="008D5337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Engrenage intérieur.</w:t>
      </w:r>
    </w:p>
    <w:p w14:paraId="76EFA2E8" w14:textId="77777777" w:rsidR="008D5337" w:rsidRDefault="008D5337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Engrenage de pignons coniques.</w:t>
      </w:r>
    </w:p>
    <w:p w14:paraId="62499C3C" w14:textId="77777777" w:rsidR="008D5337" w:rsidRDefault="008D5337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Engrenage de roue et crémaillère.</w:t>
      </w:r>
    </w:p>
    <w:p w14:paraId="3CFB90AD" w14:textId="77777777" w:rsidR="008D5337" w:rsidRDefault="008D5337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Engrenage à roue et à vis sans fin. </w:t>
      </w:r>
    </w:p>
    <w:bookmarkEnd w:id="3"/>
    <w:p w14:paraId="19E9FF63" w14:textId="77777777" w:rsidR="00581DD0" w:rsidRDefault="00581DD0" w:rsidP="002F0749">
      <w:pPr>
        <w:pStyle w:val="ListParagraph"/>
        <w:shd w:val="clear" w:color="auto" w:fill="FFFFFF" w:themeFill="background1"/>
        <w:ind w:left="1710"/>
        <w:rPr>
          <w:sz w:val="32"/>
          <w:szCs w:val="32"/>
          <w:lang w:val="fr-FR"/>
        </w:rPr>
      </w:pPr>
    </w:p>
    <w:p w14:paraId="40F737D4" w14:textId="77777777" w:rsidR="00581DD0" w:rsidRPr="00E71133" w:rsidRDefault="00581DD0" w:rsidP="00581DD0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E71133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E71133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التواصلالتقني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2</w:t>
      </w:r>
      <w:r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éme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</w:t>
      </w:r>
      <w:r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2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) -Communication technique</w:t>
      </w:r>
    </w:p>
    <w:p w14:paraId="6725A910" w14:textId="77777777" w:rsidR="008D5337" w:rsidRPr="007E5E33" w:rsidRDefault="008D5337" w:rsidP="00DD4F46">
      <w:pPr>
        <w:pStyle w:val="Heading2"/>
        <w:tabs>
          <w:tab w:val="left" w:pos="180"/>
        </w:tabs>
        <w:ind w:left="270"/>
        <w:rPr>
          <w:lang w:val="fr-FR"/>
        </w:rPr>
      </w:pPr>
      <w:bookmarkStart w:id="4" w:name="_Toc460330956"/>
      <w:r w:rsidRPr="00E71133">
        <w:rPr>
          <w:szCs w:val="32"/>
          <w:lang w:val="fr-FR"/>
        </w:rPr>
        <w:t xml:space="preserve">Chapitre </w:t>
      </w:r>
      <w:proofErr w:type="gramStart"/>
      <w:r>
        <w:rPr>
          <w:szCs w:val="32"/>
          <w:lang w:val="fr-FR"/>
        </w:rPr>
        <w:t>3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  </w:t>
      </w:r>
      <w:r w:rsidRPr="008D5337">
        <w:rPr>
          <w:szCs w:val="32"/>
          <w:lang w:val="fr-FR"/>
        </w:rPr>
        <w:t>SYSTEME DE LUBRIFICATION</w:t>
      </w:r>
      <w:r w:rsidRPr="007E5E33">
        <w:rPr>
          <w:rtl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7E5E33">
        <w:rPr>
          <w:lang w:val="fr-FR"/>
        </w:rPr>
        <w:t xml:space="preserve">       (</w:t>
      </w:r>
      <w:r w:rsidR="00DD4F46">
        <w:rPr>
          <w:lang w:val="fr-FR"/>
        </w:rPr>
        <w:t>8</w:t>
      </w:r>
      <w:r w:rsidRPr="007E5E33">
        <w:rPr>
          <w:lang w:val="fr-FR"/>
        </w:rPr>
        <w:t>h)</w:t>
      </w:r>
      <w:bookmarkEnd w:id="4"/>
    </w:p>
    <w:p w14:paraId="2AD3BDFB" w14:textId="77777777" w:rsidR="008D5337" w:rsidRPr="00E71133" w:rsidRDefault="008D5337" w:rsidP="008D5337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182C00A1" w14:textId="77777777" w:rsidR="008D5337" w:rsidRPr="00E71133" w:rsidRDefault="008D5337" w:rsidP="008D5337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6B20EE09" w14:textId="77777777" w:rsidR="008D5337" w:rsidRDefault="008D5337" w:rsidP="008D5337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Lire les symboles utilisés en système de lubrification.</w:t>
      </w:r>
    </w:p>
    <w:p w14:paraId="6958CF65" w14:textId="77777777" w:rsidR="008D5337" w:rsidRDefault="008D5337" w:rsidP="00EE1546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Dessiner un système de lubrification </w:t>
      </w:r>
      <w:r w:rsidR="00EE1546">
        <w:rPr>
          <w:sz w:val="32"/>
          <w:szCs w:val="32"/>
          <w:lang w:val="fr-FR"/>
        </w:rPr>
        <w:t>à</w:t>
      </w:r>
      <w:r>
        <w:rPr>
          <w:sz w:val="32"/>
          <w:szCs w:val="32"/>
          <w:lang w:val="fr-FR"/>
        </w:rPr>
        <w:t xml:space="preserve"> graisse.</w:t>
      </w:r>
    </w:p>
    <w:p w14:paraId="0F1946E9" w14:textId="77777777" w:rsidR="008D5337" w:rsidRDefault="008D5337" w:rsidP="008D5337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Dessiner un système de lubrification </w:t>
      </w:r>
      <w:r w:rsidR="00EE1546">
        <w:rPr>
          <w:sz w:val="32"/>
          <w:szCs w:val="32"/>
          <w:lang w:val="fr-FR"/>
        </w:rPr>
        <w:t>à</w:t>
      </w:r>
      <w:r>
        <w:rPr>
          <w:sz w:val="32"/>
          <w:szCs w:val="32"/>
          <w:lang w:val="fr-FR"/>
        </w:rPr>
        <w:t xml:space="preserve"> l’huile.</w:t>
      </w:r>
    </w:p>
    <w:p w14:paraId="57C21DBA" w14:textId="77777777" w:rsidR="008D5337" w:rsidRDefault="008D5337" w:rsidP="008D5337">
      <w:pPr>
        <w:pStyle w:val="ListParagraph"/>
        <w:ind w:left="1350"/>
        <w:rPr>
          <w:sz w:val="32"/>
          <w:szCs w:val="32"/>
          <w:lang w:val="fr-FR"/>
        </w:rPr>
      </w:pPr>
    </w:p>
    <w:p w14:paraId="4CFB548B" w14:textId="77777777" w:rsidR="00EE1546" w:rsidRDefault="00EE1546" w:rsidP="008D5337">
      <w:pPr>
        <w:pStyle w:val="ListParagraph"/>
        <w:ind w:left="1350"/>
        <w:rPr>
          <w:sz w:val="32"/>
          <w:szCs w:val="32"/>
          <w:lang w:val="fr-FR"/>
        </w:rPr>
      </w:pPr>
    </w:p>
    <w:p w14:paraId="60E72885" w14:textId="77777777" w:rsidR="00EE1546" w:rsidRPr="007E5E33" w:rsidRDefault="00EE1546" w:rsidP="002F0749">
      <w:pPr>
        <w:pStyle w:val="Heading2"/>
        <w:shd w:val="clear" w:color="auto" w:fill="FF0000"/>
        <w:tabs>
          <w:tab w:val="left" w:pos="180"/>
        </w:tabs>
        <w:ind w:left="270"/>
        <w:rPr>
          <w:lang w:val="fr-FR"/>
        </w:rPr>
      </w:pPr>
      <w:bookmarkStart w:id="5" w:name="_Toc460330957"/>
      <w:r w:rsidRPr="00E71133">
        <w:rPr>
          <w:szCs w:val="32"/>
          <w:lang w:val="fr-FR"/>
        </w:rPr>
        <w:t xml:space="preserve">Chapitre </w:t>
      </w:r>
      <w:proofErr w:type="gramStart"/>
      <w:r>
        <w:rPr>
          <w:szCs w:val="32"/>
          <w:lang w:val="fr-FR"/>
        </w:rPr>
        <w:t>4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  </w:t>
      </w:r>
      <w:r>
        <w:rPr>
          <w:szCs w:val="32"/>
          <w:lang w:val="fr-FR"/>
        </w:rPr>
        <w:t>SCHEMA ELECTRIQUE ET ELECTRONIQUE</w:t>
      </w:r>
      <w:r>
        <w:rPr>
          <w:lang w:val="fr-FR"/>
        </w:rPr>
        <w:tab/>
      </w:r>
      <w:r>
        <w:rPr>
          <w:lang w:val="fr-FR"/>
        </w:rPr>
        <w:tab/>
      </w:r>
      <w:r w:rsidRPr="007E5E33">
        <w:rPr>
          <w:lang w:val="fr-FR"/>
        </w:rPr>
        <w:t xml:space="preserve">       (</w:t>
      </w:r>
      <w:r w:rsidR="00DD4F46">
        <w:rPr>
          <w:lang w:val="fr-FR"/>
        </w:rPr>
        <w:t>8</w:t>
      </w:r>
      <w:r w:rsidRPr="007E5E33">
        <w:rPr>
          <w:lang w:val="fr-FR"/>
        </w:rPr>
        <w:t>h)</w:t>
      </w:r>
      <w:bookmarkEnd w:id="5"/>
    </w:p>
    <w:p w14:paraId="1F0A4FDC" w14:textId="77777777" w:rsidR="00EE1546" w:rsidRPr="00E71133" w:rsidRDefault="00EE1546" w:rsidP="002F0749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69A660B8" w14:textId="77777777" w:rsidR="00EE1546" w:rsidRPr="00E71133" w:rsidRDefault="00EE1546" w:rsidP="002F0749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2ED95CB8" w14:textId="77777777" w:rsidR="00EE1546" w:rsidRDefault="00EE1546" w:rsidP="002F0749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Lire les schémas électrique et électronique en identifiant :</w:t>
      </w:r>
    </w:p>
    <w:p w14:paraId="63C6CB92" w14:textId="77777777" w:rsidR="00EE1546" w:rsidRDefault="00EE1546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Nature de courants.</w:t>
      </w:r>
    </w:p>
    <w:p w14:paraId="5C7C79E0" w14:textId="77777777" w:rsidR="00EE1546" w:rsidRDefault="00EE1546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Contact à deux ou trois positions.</w:t>
      </w:r>
    </w:p>
    <w:p w14:paraId="2E5C7E69" w14:textId="77777777" w:rsidR="00EE1546" w:rsidRDefault="00EE1546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Appareils mécanique</w:t>
      </w:r>
      <w:proofErr w:type="gramEnd"/>
      <w:r>
        <w:rPr>
          <w:sz w:val="32"/>
          <w:szCs w:val="32"/>
          <w:lang w:val="fr-FR"/>
        </w:rPr>
        <w:t xml:space="preserve"> de connexion.</w:t>
      </w:r>
    </w:p>
    <w:p w14:paraId="2D6A5B89" w14:textId="77777777" w:rsidR="00EE1546" w:rsidRDefault="00EE1546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Dispositif et méthodes de commande.</w:t>
      </w:r>
    </w:p>
    <w:p w14:paraId="644664FE" w14:textId="77777777" w:rsidR="00EE1546" w:rsidRDefault="00EE1546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Machines.</w:t>
      </w:r>
    </w:p>
    <w:p w14:paraId="7B9D5663" w14:textId="77777777" w:rsidR="00EE1546" w:rsidRDefault="00EE1546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Composants électrique</w:t>
      </w:r>
      <w:proofErr w:type="gramEnd"/>
      <w:r>
        <w:rPr>
          <w:sz w:val="32"/>
          <w:szCs w:val="32"/>
          <w:lang w:val="fr-FR"/>
        </w:rPr>
        <w:t xml:space="preserve"> dans les voitures (symboles).</w:t>
      </w:r>
    </w:p>
    <w:p w14:paraId="5E08064E" w14:textId="77777777" w:rsidR="00EE1546" w:rsidRDefault="00EE1546" w:rsidP="002F0749">
      <w:pPr>
        <w:pStyle w:val="ListParagraph"/>
        <w:numPr>
          <w:ilvl w:val="3"/>
          <w:numId w:val="2"/>
        </w:numPr>
        <w:shd w:val="clear" w:color="auto" w:fill="FF0000"/>
        <w:ind w:left="144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Lire un schéma électrique simplifié.</w:t>
      </w:r>
    </w:p>
    <w:p w14:paraId="74E6BF5D" w14:textId="77777777" w:rsidR="00EE1546" w:rsidRDefault="00EE1546" w:rsidP="00EE1546">
      <w:pPr>
        <w:rPr>
          <w:sz w:val="32"/>
          <w:szCs w:val="32"/>
          <w:lang w:val="fr-FR"/>
        </w:rPr>
      </w:pPr>
    </w:p>
    <w:p w14:paraId="53485B9A" w14:textId="77777777" w:rsidR="00EE1546" w:rsidRPr="007E5E33" w:rsidRDefault="00EE1546" w:rsidP="002F0749">
      <w:pPr>
        <w:pStyle w:val="Heading2"/>
        <w:shd w:val="clear" w:color="auto" w:fill="FF0000"/>
        <w:tabs>
          <w:tab w:val="left" w:pos="180"/>
        </w:tabs>
        <w:ind w:left="270"/>
        <w:rPr>
          <w:lang w:val="fr-FR"/>
        </w:rPr>
      </w:pPr>
      <w:bookmarkStart w:id="6" w:name="_Toc460330958"/>
      <w:r w:rsidRPr="00E71133">
        <w:rPr>
          <w:szCs w:val="32"/>
          <w:lang w:val="fr-FR"/>
        </w:rPr>
        <w:t xml:space="preserve">Chapitre </w:t>
      </w:r>
      <w:proofErr w:type="gramStart"/>
      <w:r w:rsidR="00990EDD">
        <w:rPr>
          <w:szCs w:val="32"/>
          <w:lang w:val="fr-FR"/>
        </w:rPr>
        <w:t>5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  </w:t>
      </w:r>
      <w:r>
        <w:rPr>
          <w:szCs w:val="32"/>
          <w:lang w:val="fr-FR"/>
        </w:rPr>
        <w:t>SCHEMA CINEMATIQUE</w:t>
      </w:r>
      <w:r>
        <w:rPr>
          <w:szCs w:val="32"/>
          <w:lang w:val="fr-FR"/>
        </w:rPr>
        <w:tab/>
      </w:r>
      <w:r>
        <w:rPr>
          <w:szCs w:val="32"/>
          <w:lang w:val="fr-FR"/>
        </w:rPr>
        <w:tab/>
      </w:r>
      <w:r>
        <w:rPr>
          <w:szCs w:val="32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7E5E33">
        <w:rPr>
          <w:lang w:val="fr-FR"/>
        </w:rPr>
        <w:t xml:space="preserve">       (</w:t>
      </w:r>
      <w:r w:rsidR="00DD4F46">
        <w:rPr>
          <w:lang w:val="fr-FR"/>
        </w:rPr>
        <w:t>8</w:t>
      </w:r>
      <w:r w:rsidRPr="007E5E33">
        <w:rPr>
          <w:lang w:val="fr-FR"/>
        </w:rPr>
        <w:t>h)</w:t>
      </w:r>
      <w:bookmarkEnd w:id="6"/>
    </w:p>
    <w:p w14:paraId="19EF16DD" w14:textId="77777777" w:rsidR="00EE1546" w:rsidRPr="00E71133" w:rsidRDefault="00EE1546" w:rsidP="002F0749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044CCFB1" w14:textId="77777777" w:rsidR="00EE1546" w:rsidRPr="00E71133" w:rsidRDefault="00EE1546" w:rsidP="002F0749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11C85DA5" w14:textId="77777777" w:rsidR="00EE1546" w:rsidRDefault="00EE1546" w:rsidP="002F0749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Lire les schémas cinématiques :</w:t>
      </w:r>
    </w:p>
    <w:p w14:paraId="4EBD3A17" w14:textId="77777777" w:rsidR="00EE1546" w:rsidRDefault="00EE1546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Connaitre les règles et symboles de sécurité sur les machines :</w:t>
      </w:r>
    </w:p>
    <w:p w14:paraId="4C6A5235" w14:textId="77777777" w:rsidR="00EE1546" w:rsidRDefault="00EE1546" w:rsidP="002F0749">
      <w:pPr>
        <w:pStyle w:val="ListParagraph"/>
        <w:numPr>
          <w:ilvl w:val="7"/>
          <w:numId w:val="2"/>
        </w:numPr>
        <w:shd w:val="clear" w:color="auto" w:fill="FF0000"/>
        <w:ind w:left="207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Couleurs de sécurité.</w:t>
      </w:r>
    </w:p>
    <w:p w14:paraId="25E08A88" w14:textId="77777777" w:rsidR="00EE1546" w:rsidRDefault="00EE1546" w:rsidP="002F0749">
      <w:pPr>
        <w:pStyle w:val="ListParagraph"/>
        <w:numPr>
          <w:ilvl w:val="7"/>
          <w:numId w:val="2"/>
        </w:numPr>
        <w:shd w:val="clear" w:color="auto" w:fill="FF0000"/>
        <w:ind w:left="207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Commandes de sécurité.</w:t>
      </w:r>
    </w:p>
    <w:p w14:paraId="322F3DA0" w14:textId="77777777" w:rsidR="00EE1546" w:rsidRDefault="00990EDD" w:rsidP="002F0749">
      <w:pPr>
        <w:pStyle w:val="ListParagraph"/>
        <w:numPr>
          <w:ilvl w:val="8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Identifier les schémas de transmission par poulies et courroies.</w:t>
      </w:r>
    </w:p>
    <w:p w14:paraId="595C0222" w14:textId="77777777" w:rsidR="00990EDD" w:rsidRDefault="00990EDD" w:rsidP="002F0749">
      <w:pPr>
        <w:pStyle w:val="ListParagraph"/>
        <w:numPr>
          <w:ilvl w:val="8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Identifier les schémas de transmission par roues dentées et chaines</w:t>
      </w:r>
    </w:p>
    <w:p w14:paraId="39CAB87B" w14:textId="77777777" w:rsidR="00990EDD" w:rsidRDefault="00990EDD" w:rsidP="002F0749">
      <w:pPr>
        <w:pStyle w:val="ListParagraph"/>
        <w:numPr>
          <w:ilvl w:val="8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Identifier les schémas des accouplements – embrayages.</w:t>
      </w:r>
    </w:p>
    <w:p w14:paraId="31141044" w14:textId="77777777" w:rsidR="00EE1546" w:rsidRPr="00EE1546" w:rsidRDefault="00EE1546" w:rsidP="00EE1546">
      <w:pPr>
        <w:rPr>
          <w:sz w:val="32"/>
          <w:szCs w:val="32"/>
          <w:lang w:val="fr-FR"/>
        </w:rPr>
      </w:pPr>
    </w:p>
    <w:p w14:paraId="69C0C26A" w14:textId="77777777" w:rsidR="00581DD0" w:rsidRPr="00E71133" w:rsidRDefault="00581DD0" w:rsidP="00581DD0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E71133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E71133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التواصلالتقني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2</w:t>
      </w:r>
      <w:r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éme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</w:t>
      </w:r>
      <w:r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2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) -Communication technique</w:t>
      </w:r>
    </w:p>
    <w:p w14:paraId="22EF41D0" w14:textId="77777777" w:rsidR="00990EDD" w:rsidRPr="007E5E33" w:rsidRDefault="00990EDD" w:rsidP="00DD4F46">
      <w:pPr>
        <w:pStyle w:val="Heading2"/>
        <w:tabs>
          <w:tab w:val="left" w:pos="180"/>
        </w:tabs>
        <w:ind w:left="270"/>
        <w:rPr>
          <w:lang w:val="fr-FR"/>
        </w:rPr>
      </w:pPr>
      <w:bookmarkStart w:id="7" w:name="_Toc460330959"/>
      <w:r w:rsidRPr="00E71133">
        <w:rPr>
          <w:szCs w:val="32"/>
          <w:lang w:val="fr-FR"/>
        </w:rPr>
        <w:t>Chapitre</w:t>
      </w:r>
      <w:r>
        <w:rPr>
          <w:szCs w:val="32"/>
          <w:lang w:val="fr-FR"/>
        </w:rPr>
        <w:t xml:space="preserve"> </w:t>
      </w:r>
      <w:proofErr w:type="gramStart"/>
      <w:r>
        <w:rPr>
          <w:szCs w:val="32"/>
          <w:lang w:val="fr-FR"/>
        </w:rPr>
        <w:t>6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  </w:t>
      </w:r>
      <w:r>
        <w:rPr>
          <w:szCs w:val="32"/>
          <w:lang w:val="fr-FR"/>
        </w:rPr>
        <w:t>REPRESENATION DU MOTEUR</w:t>
      </w:r>
      <w:r>
        <w:rPr>
          <w:szCs w:val="32"/>
          <w:lang w:val="fr-FR"/>
        </w:rPr>
        <w:tab/>
      </w:r>
      <w:r>
        <w:rPr>
          <w:szCs w:val="32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7E5E33">
        <w:rPr>
          <w:lang w:val="fr-FR"/>
        </w:rPr>
        <w:t xml:space="preserve">       (</w:t>
      </w:r>
      <w:r>
        <w:rPr>
          <w:lang w:val="fr-FR"/>
        </w:rPr>
        <w:t>1</w:t>
      </w:r>
      <w:r w:rsidR="00DD4F46">
        <w:rPr>
          <w:lang w:val="fr-FR"/>
        </w:rPr>
        <w:t>0</w:t>
      </w:r>
      <w:r w:rsidRPr="007E5E33">
        <w:rPr>
          <w:lang w:val="fr-FR"/>
        </w:rPr>
        <w:t>h)</w:t>
      </w:r>
      <w:bookmarkEnd w:id="7"/>
    </w:p>
    <w:p w14:paraId="4FBC9237" w14:textId="77777777" w:rsidR="00990EDD" w:rsidRPr="00E71133" w:rsidRDefault="00990EDD" w:rsidP="00990EDD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10423707" w14:textId="77777777" w:rsidR="00990EDD" w:rsidRPr="00E71133" w:rsidRDefault="00990EDD" w:rsidP="00990EDD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5745C25C" w14:textId="77777777" w:rsidR="00990EDD" w:rsidRDefault="00990EDD" w:rsidP="00990EDD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Lire et dessiner la représentation du moteur :</w:t>
      </w:r>
    </w:p>
    <w:p w14:paraId="2A3E33D1" w14:textId="77777777" w:rsidR="00990EDD" w:rsidRDefault="00990EDD" w:rsidP="00C14828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Pistons.</w:t>
      </w:r>
    </w:p>
    <w:p w14:paraId="2F569E16" w14:textId="77777777" w:rsidR="00990EDD" w:rsidRDefault="00990EDD" w:rsidP="00990EDD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Bielle.</w:t>
      </w:r>
    </w:p>
    <w:p w14:paraId="28FB7E92" w14:textId="77777777" w:rsidR="00990EDD" w:rsidRDefault="00990EDD" w:rsidP="00990EDD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Vilebrequin.</w:t>
      </w:r>
    </w:p>
    <w:p w14:paraId="533372F1" w14:textId="77777777" w:rsidR="00990EDD" w:rsidRDefault="00990EDD" w:rsidP="00990EDD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Culasse.</w:t>
      </w:r>
    </w:p>
    <w:p w14:paraId="77CD6176" w14:textId="77777777" w:rsidR="00990EDD" w:rsidRDefault="00990EDD" w:rsidP="00990EDD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Soupapes.</w:t>
      </w:r>
    </w:p>
    <w:p w14:paraId="1D20EAE0" w14:textId="77777777" w:rsidR="00990EDD" w:rsidRDefault="00990EDD" w:rsidP="00990EDD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Axe moteur.</w:t>
      </w:r>
    </w:p>
    <w:p w14:paraId="12DF425C" w14:textId="77777777" w:rsidR="00AA3FB7" w:rsidRDefault="00AA3FB7" w:rsidP="00AA3FB7">
      <w:pPr>
        <w:pStyle w:val="ListParagraph"/>
        <w:ind w:left="1440"/>
        <w:rPr>
          <w:sz w:val="28"/>
          <w:szCs w:val="28"/>
          <w:lang w:val="fr-FR"/>
        </w:rPr>
      </w:pPr>
    </w:p>
    <w:p w14:paraId="1A0172A1" w14:textId="77777777" w:rsidR="00C14828" w:rsidRPr="007E5E33" w:rsidRDefault="00C14828" w:rsidP="002F0749">
      <w:pPr>
        <w:pStyle w:val="Heading2"/>
        <w:shd w:val="clear" w:color="auto" w:fill="FF0000"/>
        <w:tabs>
          <w:tab w:val="left" w:pos="180"/>
        </w:tabs>
        <w:ind w:left="270"/>
        <w:rPr>
          <w:lang w:val="fr-FR"/>
        </w:rPr>
      </w:pPr>
      <w:bookmarkStart w:id="8" w:name="_Toc460330960"/>
      <w:r w:rsidRPr="00E71133">
        <w:rPr>
          <w:szCs w:val="32"/>
          <w:lang w:val="fr-FR"/>
        </w:rPr>
        <w:t>Chapitre</w:t>
      </w:r>
      <w:r>
        <w:rPr>
          <w:szCs w:val="32"/>
          <w:lang w:val="fr-FR"/>
        </w:rPr>
        <w:t xml:space="preserve"> </w:t>
      </w:r>
      <w:proofErr w:type="gramStart"/>
      <w:r>
        <w:rPr>
          <w:szCs w:val="32"/>
          <w:lang w:val="fr-FR"/>
        </w:rPr>
        <w:t>7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  </w:t>
      </w:r>
      <w:r>
        <w:rPr>
          <w:szCs w:val="32"/>
          <w:lang w:val="fr-FR"/>
        </w:rPr>
        <w:t>ASSEMBLAGE DES PIECES MOTEUR</w:t>
      </w:r>
      <w:r>
        <w:rPr>
          <w:szCs w:val="32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7E5E33">
        <w:rPr>
          <w:lang w:val="fr-FR"/>
        </w:rPr>
        <w:t xml:space="preserve">       (</w:t>
      </w:r>
      <w:r>
        <w:rPr>
          <w:lang w:val="fr-FR"/>
        </w:rPr>
        <w:t>6</w:t>
      </w:r>
      <w:r w:rsidRPr="007E5E33">
        <w:rPr>
          <w:lang w:val="fr-FR"/>
        </w:rPr>
        <w:t>h)</w:t>
      </w:r>
      <w:bookmarkEnd w:id="8"/>
    </w:p>
    <w:p w14:paraId="44974E99" w14:textId="77777777" w:rsidR="00C14828" w:rsidRPr="00E71133" w:rsidRDefault="00C14828" w:rsidP="002F0749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7BAF21B0" w14:textId="77777777" w:rsidR="00C14828" w:rsidRPr="00E71133" w:rsidRDefault="00C14828" w:rsidP="002F0749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08AC628A" w14:textId="77777777" w:rsidR="00C14828" w:rsidRDefault="00C14828" w:rsidP="002F0749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Lire et dessiner un assemblage des pièces moteur :</w:t>
      </w:r>
    </w:p>
    <w:p w14:paraId="584CF683" w14:textId="77777777" w:rsidR="00C14828" w:rsidRDefault="00C14828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Culasse.</w:t>
      </w:r>
    </w:p>
    <w:p w14:paraId="1B99EA24" w14:textId="77777777" w:rsidR="00C14828" w:rsidRDefault="00C14828" w:rsidP="002F0749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Bloc cylindre.</w:t>
      </w:r>
    </w:p>
    <w:p w14:paraId="7AB825CA" w14:textId="77777777" w:rsidR="00C14828" w:rsidRPr="00990EDD" w:rsidRDefault="00C14828" w:rsidP="00AA3FB7">
      <w:pPr>
        <w:pStyle w:val="ListParagraph"/>
        <w:ind w:left="1440"/>
        <w:rPr>
          <w:sz w:val="28"/>
          <w:szCs w:val="28"/>
          <w:lang w:val="fr-FR"/>
        </w:rPr>
      </w:pPr>
    </w:p>
    <w:p w14:paraId="058EB7DD" w14:textId="77777777" w:rsidR="00AA3FB7" w:rsidRDefault="00AA3FB7" w:rsidP="00AA3FB7">
      <w:pPr>
        <w:rPr>
          <w:sz w:val="28"/>
          <w:szCs w:val="28"/>
        </w:rPr>
      </w:pPr>
    </w:p>
    <w:p w14:paraId="4F3047F7" w14:textId="77777777" w:rsidR="00AA3FB7" w:rsidRDefault="00AA3FB7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0A45AECB" w14:textId="77777777" w:rsidR="00581DD0" w:rsidRDefault="00581DD0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2E4F4FFA" w14:textId="77777777" w:rsidR="00581DD0" w:rsidRDefault="00581DD0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33BC066F" w14:textId="77777777" w:rsidR="00581DD0" w:rsidRDefault="00581DD0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4F4F9748" w14:textId="77777777" w:rsidR="00581DD0" w:rsidRDefault="00581DD0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3B6B7F85" w14:textId="77777777" w:rsidR="00581DD0" w:rsidRDefault="00581DD0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2607ED68" w14:textId="77777777" w:rsidR="00581DD0" w:rsidRDefault="00581DD0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192B6B53" w14:textId="77777777" w:rsidR="00581DD0" w:rsidRDefault="00581DD0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p w14:paraId="31C12000" w14:textId="77777777" w:rsidR="00581DD0" w:rsidRPr="00AA3FB7" w:rsidRDefault="00581DD0" w:rsidP="00AA3FB7">
      <w:pPr>
        <w:pStyle w:val="ListParagraph"/>
        <w:spacing w:after="200" w:line="276" w:lineRule="auto"/>
        <w:ind w:left="1710"/>
        <w:rPr>
          <w:sz w:val="32"/>
          <w:szCs w:val="32"/>
          <w:lang w:val="fr-FR"/>
        </w:rPr>
      </w:pPr>
    </w:p>
    <w:sectPr w:rsidR="00581DD0" w:rsidRPr="00AA3FB7" w:rsidSect="001D5D50">
      <w:footerReference w:type="default" r:id="rId8"/>
      <w:pgSz w:w="11909" w:h="16834" w:code="9"/>
      <w:pgMar w:top="720" w:right="659" w:bottom="893" w:left="432" w:header="144" w:footer="144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2E6C4" w14:textId="77777777" w:rsidR="00867CA7" w:rsidRDefault="00867CA7" w:rsidP="00B6209D">
      <w:pPr>
        <w:spacing w:after="0" w:line="240" w:lineRule="auto"/>
      </w:pPr>
      <w:r>
        <w:separator/>
      </w:r>
    </w:p>
  </w:endnote>
  <w:endnote w:type="continuationSeparator" w:id="0">
    <w:p w14:paraId="281DDB8F" w14:textId="77777777" w:rsidR="00867CA7" w:rsidRDefault="00867CA7" w:rsidP="00B6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283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284FA6" w14:textId="77777777" w:rsidR="00D0562F" w:rsidRDefault="00417599">
        <w:pPr>
          <w:pStyle w:val="Footer"/>
          <w:jc w:val="center"/>
        </w:pPr>
        <w:r>
          <w:fldChar w:fldCharType="begin"/>
        </w:r>
        <w:r w:rsidR="00D0562F">
          <w:instrText xml:space="preserve"> PAGE   \* MERGEFORMAT </w:instrText>
        </w:r>
        <w:r>
          <w:fldChar w:fldCharType="separate"/>
        </w:r>
        <w:r w:rsidR="0042157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7847C48" w14:textId="77777777" w:rsidR="00D0562F" w:rsidRDefault="00D0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FCE81" w14:textId="77777777" w:rsidR="00867CA7" w:rsidRDefault="00867CA7" w:rsidP="00B6209D">
      <w:pPr>
        <w:spacing w:after="0" w:line="240" w:lineRule="auto"/>
      </w:pPr>
      <w:r>
        <w:separator/>
      </w:r>
    </w:p>
  </w:footnote>
  <w:footnote w:type="continuationSeparator" w:id="0">
    <w:p w14:paraId="6AFEC6D2" w14:textId="77777777" w:rsidR="00867CA7" w:rsidRDefault="00867CA7" w:rsidP="00B62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E17"/>
    <w:multiLevelType w:val="hybridMultilevel"/>
    <w:tmpl w:val="5C7A1A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F7C5E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C9C"/>
    <w:multiLevelType w:val="hybridMultilevel"/>
    <w:tmpl w:val="65283E3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330"/>
    <w:multiLevelType w:val="hybridMultilevel"/>
    <w:tmpl w:val="3ED6E54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 w15:restartNumberingAfterBreak="0">
    <w:nsid w:val="0E9D5550"/>
    <w:multiLevelType w:val="hybridMultilevel"/>
    <w:tmpl w:val="5CB02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B32DC"/>
    <w:multiLevelType w:val="hybridMultilevel"/>
    <w:tmpl w:val="CD98D6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C54"/>
    <w:multiLevelType w:val="hybridMultilevel"/>
    <w:tmpl w:val="32904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3A8"/>
    <w:multiLevelType w:val="hybridMultilevel"/>
    <w:tmpl w:val="34700E44"/>
    <w:lvl w:ilvl="0" w:tplc="04090011">
      <w:start w:val="1"/>
      <w:numFmt w:val="decimal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47C56DA"/>
    <w:multiLevelType w:val="hybridMultilevel"/>
    <w:tmpl w:val="A4BA1CA8"/>
    <w:lvl w:ilvl="0" w:tplc="98321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C31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3380D"/>
    <w:multiLevelType w:val="multilevel"/>
    <w:tmpl w:val="211A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751AD7"/>
    <w:multiLevelType w:val="hybridMultilevel"/>
    <w:tmpl w:val="CC243C1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928E0"/>
    <w:multiLevelType w:val="hybridMultilevel"/>
    <w:tmpl w:val="8564C57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218B"/>
    <w:multiLevelType w:val="hybridMultilevel"/>
    <w:tmpl w:val="091835C2"/>
    <w:lvl w:ilvl="0" w:tplc="ECD410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84444"/>
    <w:multiLevelType w:val="hybridMultilevel"/>
    <w:tmpl w:val="475046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CCD4DA7"/>
    <w:multiLevelType w:val="hybridMultilevel"/>
    <w:tmpl w:val="B0289D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B4556"/>
    <w:multiLevelType w:val="hybridMultilevel"/>
    <w:tmpl w:val="5CA45B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33CEF"/>
    <w:multiLevelType w:val="hybridMultilevel"/>
    <w:tmpl w:val="C80649CE"/>
    <w:lvl w:ilvl="0" w:tplc="BF14D5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65E7CA6">
      <w:start w:val="1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173E17"/>
    <w:multiLevelType w:val="hybridMultilevel"/>
    <w:tmpl w:val="660695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76D3E"/>
    <w:multiLevelType w:val="hybridMultilevel"/>
    <w:tmpl w:val="4B3EF4C2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0" w15:restartNumberingAfterBreak="0">
    <w:nsid w:val="471D66A9"/>
    <w:multiLevelType w:val="hybridMultilevel"/>
    <w:tmpl w:val="7A34BA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72869"/>
    <w:multiLevelType w:val="hybridMultilevel"/>
    <w:tmpl w:val="00701D5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C465F23"/>
    <w:multiLevelType w:val="hybridMultilevel"/>
    <w:tmpl w:val="331AF9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C0741E"/>
    <w:multiLevelType w:val="multilevel"/>
    <w:tmpl w:val="ECC8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DA5341"/>
    <w:multiLevelType w:val="hybridMultilevel"/>
    <w:tmpl w:val="63B8F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1569A"/>
    <w:multiLevelType w:val="hybridMultilevel"/>
    <w:tmpl w:val="119CF39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3A3629"/>
    <w:multiLevelType w:val="hybridMultilevel"/>
    <w:tmpl w:val="A2CE3750"/>
    <w:lvl w:ilvl="0" w:tplc="4FE6AA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30A"/>
    <w:multiLevelType w:val="hybridMultilevel"/>
    <w:tmpl w:val="AA96B0BE"/>
    <w:lvl w:ilvl="0" w:tplc="8F4E0900">
      <w:start w:val="3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E7CDF"/>
    <w:multiLevelType w:val="hybridMultilevel"/>
    <w:tmpl w:val="7D0EE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72540"/>
    <w:multiLevelType w:val="multilevel"/>
    <w:tmpl w:val="A8BC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21242"/>
    <w:multiLevelType w:val="hybridMultilevel"/>
    <w:tmpl w:val="46160E7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726A8C"/>
    <w:multiLevelType w:val="hybridMultilevel"/>
    <w:tmpl w:val="A9D254A8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6D03642C"/>
    <w:multiLevelType w:val="hybridMultilevel"/>
    <w:tmpl w:val="8D5ED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860E2E"/>
    <w:multiLevelType w:val="hybridMultilevel"/>
    <w:tmpl w:val="37A6376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4" w15:restartNumberingAfterBreak="0">
    <w:nsid w:val="6F184779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976A5"/>
    <w:multiLevelType w:val="hybridMultilevel"/>
    <w:tmpl w:val="DC0E849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36" w15:restartNumberingAfterBreak="0">
    <w:nsid w:val="712A16D3"/>
    <w:multiLevelType w:val="hybridMultilevel"/>
    <w:tmpl w:val="C4C67DF8"/>
    <w:lvl w:ilvl="0" w:tplc="774872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B7ACF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E3CCD"/>
    <w:multiLevelType w:val="hybridMultilevel"/>
    <w:tmpl w:val="9F923B68"/>
    <w:lvl w:ilvl="0" w:tplc="04090019">
      <w:start w:val="1"/>
      <w:numFmt w:val="lowerLetter"/>
      <w:lvlText w:val="%1."/>
      <w:lvlJc w:val="left"/>
      <w:pPr>
        <w:ind w:left="2205" w:hanging="360"/>
      </w:p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9" w15:restartNumberingAfterBreak="0">
    <w:nsid w:val="78D96939"/>
    <w:multiLevelType w:val="hybridMultilevel"/>
    <w:tmpl w:val="04EADC7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0" w15:restartNumberingAfterBreak="0">
    <w:nsid w:val="7E834D85"/>
    <w:multiLevelType w:val="hybridMultilevel"/>
    <w:tmpl w:val="263062CE"/>
    <w:lvl w:ilvl="0" w:tplc="2EB07742">
      <w:start w:val="360"/>
      <w:numFmt w:val="bullet"/>
      <w:lvlText w:val="-"/>
      <w:lvlJc w:val="left"/>
      <w:pPr>
        <w:ind w:left="1597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F926EEC6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  <w:sz w:val="32"/>
        <w:szCs w:val="32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1" w15:restartNumberingAfterBreak="0">
    <w:nsid w:val="7EE861CC"/>
    <w:multiLevelType w:val="hybridMultilevel"/>
    <w:tmpl w:val="8E8ABCF2"/>
    <w:lvl w:ilvl="0" w:tplc="25B612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36"/>
  </w:num>
  <w:num w:numId="4">
    <w:abstractNumId w:val="13"/>
  </w:num>
  <w:num w:numId="5">
    <w:abstractNumId w:val="17"/>
  </w:num>
  <w:num w:numId="6">
    <w:abstractNumId w:val="26"/>
  </w:num>
  <w:num w:numId="7">
    <w:abstractNumId w:val="3"/>
  </w:num>
  <w:num w:numId="8">
    <w:abstractNumId w:val="21"/>
  </w:num>
  <w:num w:numId="9">
    <w:abstractNumId w:val="22"/>
  </w:num>
  <w:num w:numId="10">
    <w:abstractNumId w:val="32"/>
  </w:num>
  <w:num w:numId="11">
    <w:abstractNumId w:val="4"/>
  </w:num>
  <w:num w:numId="12">
    <w:abstractNumId w:val="33"/>
  </w:num>
  <w:num w:numId="13">
    <w:abstractNumId w:val="19"/>
  </w:num>
  <w:num w:numId="14">
    <w:abstractNumId w:val="39"/>
  </w:num>
  <w:num w:numId="15">
    <w:abstractNumId w:val="35"/>
  </w:num>
  <w:num w:numId="16">
    <w:abstractNumId w:val="6"/>
  </w:num>
  <w:num w:numId="17">
    <w:abstractNumId w:val="41"/>
  </w:num>
  <w:num w:numId="18">
    <w:abstractNumId w:val="8"/>
  </w:num>
  <w:num w:numId="19">
    <w:abstractNumId w:val="29"/>
  </w:num>
  <w:num w:numId="20">
    <w:abstractNumId w:val="10"/>
  </w:num>
  <w:num w:numId="21">
    <w:abstractNumId w:val="23"/>
  </w:num>
  <w:num w:numId="22">
    <w:abstractNumId w:val="18"/>
  </w:num>
  <w:num w:numId="23">
    <w:abstractNumId w:val="28"/>
  </w:num>
  <w:num w:numId="24">
    <w:abstractNumId w:val="24"/>
  </w:num>
  <w:num w:numId="25">
    <w:abstractNumId w:val="15"/>
  </w:num>
  <w:num w:numId="26">
    <w:abstractNumId w:val="1"/>
  </w:num>
  <w:num w:numId="27">
    <w:abstractNumId w:val="0"/>
  </w:num>
  <w:num w:numId="28">
    <w:abstractNumId w:val="37"/>
  </w:num>
  <w:num w:numId="29">
    <w:abstractNumId w:val="14"/>
  </w:num>
  <w:num w:numId="30">
    <w:abstractNumId w:val="2"/>
  </w:num>
  <w:num w:numId="31">
    <w:abstractNumId w:val="16"/>
  </w:num>
  <w:num w:numId="32">
    <w:abstractNumId w:val="25"/>
  </w:num>
  <w:num w:numId="33">
    <w:abstractNumId w:val="30"/>
  </w:num>
  <w:num w:numId="34">
    <w:abstractNumId w:val="11"/>
  </w:num>
  <w:num w:numId="35">
    <w:abstractNumId w:val="12"/>
  </w:num>
  <w:num w:numId="36">
    <w:abstractNumId w:val="5"/>
  </w:num>
  <w:num w:numId="37">
    <w:abstractNumId w:val="20"/>
  </w:num>
  <w:num w:numId="38">
    <w:abstractNumId w:val="9"/>
  </w:num>
  <w:num w:numId="39">
    <w:abstractNumId w:val="31"/>
  </w:num>
  <w:num w:numId="40">
    <w:abstractNumId w:val="34"/>
  </w:num>
  <w:num w:numId="41">
    <w:abstractNumId w:val="7"/>
  </w:num>
  <w:num w:numId="42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8E"/>
    <w:rsid w:val="00002A49"/>
    <w:rsid w:val="000064AE"/>
    <w:rsid w:val="00012F91"/>
    <w:rsid w:val="00027CCF"/>
    <w:rsid w:val="000366A3"/>
    <w:rsid w:val="000455CD"/>
    <w:rsid w:val="00050729"/>
    <w:rsid w:val="00061A88"/>
    <w:rsid w:val="00067AA9"/>
    <w:rsid w:val="00076AC1"/>
    <w:rsid w:val="000C5437"/>
    <w:rsid w:val="000C639C"/>
    <w:rsid w:val="000E2BC3"/>
    <w:rsid w:val="000F51BD"/>
    <w:rsid w:val="00100069"/>
    <w:rsid w:val="001052DF"/>
    <w:rsid w:val="00107B26"/>
    <w:rsid w:val="00117C61"/>
    <w:rsid w:val="00120609"/>
    <w:rsid w:val="001206ED"/>
    <w:rsid w:val="00120D21"/>
    <w:rsid w:val="00143EBA"/>
    <w:rsid w:val="001476DA"/>
    <w:rsid w:val="00151642"/>
    <w:rsid w:val="0015495E"/>
    <w:rsid w:val="001654C8"/>
    <w:rsid w:val="001812C9"/>
    <w:rsid w:val="00182187"/>
    <w:rsid w:val="00184719"/>
    <w:rsid w:val="001A07B7"/>
    <w:rsid w:val="001A627C"/>
    <w:rsid w:val="001D23CC"/>
    <w:rsid w:val="001D5D50"/>
    <w:rsid w:val="001D7237"/>
    <w:rsid w:val="001E0FF4"/>
    <w:rsid w:val="001E6A7B"/>
    <w:rsid w:val="001F07D3"/>
    <w:rsid w:val="0020144E"/>
    <w:rsid w:val="00221D97"/>
    <w:rsid w:val="0022736E"/>
    <w:rsid w:val="00231EB0"/>
    <w:rsid w:val="00255FD9"/>
    <w:rsid w:val="00257908"/>
    <w:rsid w:val="0026161A"/>
    <w:rsid w:val="00263A2E"/>
    <w:rsid w:val="00266DB6"/>
    <w:rsid w:val="00266F85"/>
    <w:rsid w:val="002A0DF8"/>
    <w:rsid w:val="002A16E7"/>
    <w:rsid w:val="002B62FC"/>
    <w:rsid w:val="002C1BAC"/>
    <w:rsid w:val="002E692D"/>
    <w:rsid w:val="002F0749"/>
    <w:rsid w:val="00300632"/>
    <w:rsid w:val="00311721"/>
    <w:rsid w:val="0032406E"/>
    <w:rsid w:val="00334965"/>
    <w:rsid w:val="00341EC1"/>
    <w:rsid w:val="003514F3"/>
    <w:rsid w:val="003529F0"/>
    <w:rsid w:val="00356566"/>
    <w:rsid w:val="00362ECB"/>
    <w:rsid w:val="00382458"/>
    <w:rsid w:val="00384EA6"/>
    <w:rsid w:val="003A1B22"/>
    <w:rsid w:val="003B00D7"/>
    <w:rsid w:val="003C012A"/>
    <w:rsid w:val="003D398F"/>
    <w:rsid w:val="003D4C23"/>
    <w:rsid w:val="003E026F"/>
    <w:rsid w:val="003E3B58"/>
    <w:rsid w:val="003E72C0"/>
    <w:rsid w:val="003F27C0"/>
    <w:rsid w:val="003F359E"/>
    <w:rsid w:val="004104A4"/>
    <w:rsid w:val="00412632"/>
    <w:rsid w:val="00417599"/>
    <w:rsid w:val="00421578"/>
    <w:rsid w:val="0043407A"/>
    <w:rsid w:val="00440AB7"/>
    <w:rsid w:val="00444B77"/>
    <w:rsid w:val="00465F51"/>
    <w:rsid w:val="00490EF0"/>
    <w:rsid w:val="00494351"/>
    <w:rsid w:val="004969CA"/>
    <w:rsid w:val="00497D2C"/>
    <w:rsid w:val="004A4013"/>
    <w:rsid w:val="004C189B"/>
    <w:rsid w:val="004D14E7"/>
    <w:rsid w:val="004D5C91"/>
    <w:rsid w:val="004E7B94"/>
    <w:rsid w:val="004F13B8"/>
    <w:rsid w:val="004F42F6"/>
    <w:rsid w:val="005105EC"/>
    <w:rsid w:val="00541B07"/>
    <w:rsid w:val="00542C90"/>
    <w:rsid w:val="005719BA"/>
    <w:rsid w:val="00581DD0"/>
    <w:rsid w:val="00586ECB"/>
    <w:rsid w:val="0058707F"/>
    <w:rsid w:val="00593AB3"/>
    <w:rsid w:val="005B5E17"/>
    <w:rsid w:val="005C0A7D"/>
    <w:rsid w:val="005F068B"/>
    <w:rsid w:val="005F658E"/>
    <w:rsid w:val="00646C02"/>
    <w:rsid w:val="00650157"/>
    <w:rsid w:val="006712C6"/>
    <w:rsid w:val="0067781C"/>
    <w:rsid w:val="0068155B"/>
    <w:rsid w:val="006905C6"/>
    <w:rsid w:val="006A20A3"/>
    <w:rsid w:val="006B0FC1"/>
    <w:rsid w:val="006B29D5"/>
    <w:rsid w:val="006B3D75"/>
    <w:rsid w:val="006C08D7"/>
    <w:rsid w:val="006C4AEC"/>
    <w:rsid w:val="006E499A"/>
    <w:rsid w:val="00704A8F"/>
    <w:rsid w:val="007129AE"/>
    <w:rsid w:val="00712B12"/>
    <w:rsid w:val="00717A5C"/>
    <w:rsid w:val="00726412"/>
    <w:rsid w:val="00727AFC"/>
    <w:rsid w:val="0073579F"/>
    <w:rsid w:val="00746CB2"/>
    <w:rsid w:val="00750FAD"/>
    <w:rsid w:val="007823B4"/>
    <w:rsid w:val="007A6BF4"/>
    <w:rsid w:val="007B6BC1"/>
    <w:rsid w:val="007C1599"/>
    <w:rsid w:val="007C2CE6"/>
    <w:rsid w:val="007E1845"/>
    <w:rsid w:val="007E4AD1"/>
    <w:rsid w:val="007E5E33"/>
    <w:rsid w:val="007F0895"/>
    <w:rsid w:val="007F372E"/>
    <w:rsid w:val="008021E3"/>
    <w:rsid w:val="00802DF3"/>
    <w:rsid w:val="008048D9"/>
    <w:rsid w:val="00827336"/>
    <w:rsid w:val="00834177"/>
    <w:rsid w:val="008472C3"/>
    <w:rsid w:val="00867CA7"/>
    <w:rsid w:val="00892CEE"/>
    <w:rsid w:val="00897432"/>
    <w:rsid w:val="008A586D"/>
    <w:rsid w:val="008B262E"/>
    <w:rsid w:val="008B4415"/>
    <w:rsid w:val="008C1E11"/>
    <w:rsid w:val="008C4EA9"/>
    <w:rsid w:val="008D19DA"/>
    <w:rsid w:val="008D5337"/>
    <w:rsid w:val="008F030F"/>
    <w:rsid w:val="008F6707"/>
    <w:rsid w:val="00901774"/>
    <w:rsid w:val="00903936"/>
    <w:rsid w:val="00905A87"/>
    <w:rsid w:val="00930267"/>
    <w:rsid w:val="00952CD5"/>
    <w:rsid w:val="009539D1"/>
    <w:rsid w:val="00961754"/>
    <w:rsid w:val="00984766"/>
    <w:rsid w:val="00990EDD"/>
    <w:rsid w:val="009A04F9"/>
    <w:rsid w:val="009A662E"/>
    <w:rsid w:val="009A6F04"/>
    <w:rsid w:val="009A7D7F"/>
    <w:rsid w:val="009B125E"/>
    <w:rsid w:val="009C6A4C"/>
    <w:rsid w:val="009C790C"/>
    <w:rsid w:val="009D40A4"/>
    <w:rsid w:val="009E0923"/>
    <w:rsid w:val="009E54DF"/>
    <w:rsid w:val="009F3CA4"/>
    <w:rsid w:val="00A127C2"/>
    <w:rsid w:val="00A3044E"/>
    <w:rsid w:val="00A45CF9"/>
    <w:rsid w:val="00A55DFD"/>
    <w:rsid w:val="00A6415F"/>
    <w:rsid w:val="00A66198"/>
    <w:rsid w:val="00A76B2B"/>
    <w:rsid w:val="00A84ECA"/>
    <w:rsid w:val="00A8553A"/>
    <w:rsid w:val="00A90BF8"/>
    <w:rsid w:val="00AA3FB7"/>
    <w:rsid w:val="00AB6160"/>
    <w:rsid w:val="00AB7705"/>
    <w:rsid w:val="00AC5B96"/>
    <w:rsid w:val="00AF29F3"/>
    <w:rsid w:val="00AF5548"/>
    <w:rsid w:val="00AF7B00"/>
    <w:rsid w:val="00B0295F"/>
    <w:rsid w:val="00B07D32"/>
    <w:rsid w:val="00B2681E"/>
    <w:rsid w:val="00B3097F"/>
    <w:rsid w:val="00B4212E"/>
    <w:rsid w:val="00B475AE"/>
    <w:rsid w:val="00B60D8C"/>
    <w:rsid w:val="00B6209D"/>
    <w:rsid w:val="00B714AF"/>
    <w:rsid w:val="00B8331E"/>
    <w:rsid w:val="00B950F1"/>
    <w:rsid w:val="00B973B4"/>
    <w:rsid w:val="00BC5960"/>
    <w:rsid w:val="00BE61D7"/>
    <w:rsid w:val="00BF686E"/>
    <w:rsid w:val="00C14828"/>
    <w:rsid w:val="00C24FB3"/>
    <w:rsid w:val="00C35910"/>
    <w:rsid w:val="00C501DA"/>
    <w:rsid w:val="00C57DDA"/>
    <w:rsid w:val="00C64076"/>
    <w:rsid w:val="00C70987"/>
    <w:rsid w:val="00C81F55"/>
    <w:rsid w:val="00C90500"/>
    <w:rsid w:val="00C90A72"/>
    <w:rsid w:val="00CD0FBA"/>
    <w:rsid w:val="00CE471C"/>
    <w:rsid w:val="00CF4D8B"/>
    <w:rsid w:val="00D01B7D"/>
    <w:rsid w:val="00D0558A"/>
    <w:rsid w:val="00D0562F"/>
    <w:rsid w:val="00D17B34"/>
    <w:rsid w:val="00D30F1C"/>
    <w:rsid w:val="00D31C46"/>
    <w:rsid w:val="00D40572"/>
    <w:rsid w:val="00D45757"/>
    <w:rsid w:val="00D506EA"/>
    <w:rsid w:val="00D73558"/>
    <w:rsid w:val="00D7713D"/>
    <w:rsid w:val="00D8423D"/>
    <w:rsid w:val="00D851FC"/>
    <w:rsid w:val="00D925D9"/>
    <w:rsid w:val="00D963BD"/>
    <w:rsid w:val="00D97C04"/>
    <w:rsid w:val="00DA22A5"/>
    <w:rsid w:val="00DD4F46"/>
    <w:rsid w:val="00DF3853"/>
    <w:rsid w:val="00E12D4E"/>
    <w:rsid w:val="00E21728"/>
    <w:rsid w:val="00E542E0"/>
    <w:rsid w:val="00E550C5"/>
    <w:rsid w:val="00E71133"/>
    <w:rsid w:val="00E8627C"/>
    <w:rsid w:val="00E90629"/>
    <w:rsid w:val="00E9264C"/>
    <w:rsid w:val="00EA0D5B"/>
    <w:rsid w:val="00EA4730"/>
    <w:rsid w:val="00EB1208"/>
    <w:rsid w:val="00EB1D7F"/>
    <w:rsid w:val="00EB1DEC"/>
    <w:rsid w:val="00EC2EC1"/>
    <w:rsid w:val="00EE1546"/>
    <w:rsid w:val="00EE434E"/>
    <w:rsid w:val="00EE758E"/>
    <w:rsid w:val="00F00361"/>
    <w:rsid w:val="00F15B0A"/>
    <w:rsid w:val="00F307D1"/>
    <w:rsid w:val="00F3244C"/>
    <w:rsid w:val="00F4499D"/>
    <w:rsid w:val="00F459EB"/>
    <w:rsid w:val="00F4632E"/>
    <w:rsid w:val="00F53DA9"/>
    <w:rsid w:val="00F67382"/>
    <w:rsid w:val="00F67FEE"/>
    <w:rsid w:val="00F83DFC"/>
    <w:rsid w:val="00F90F99"/>
    <w:rsid w:val="00FA212F"/>
    <w:rsid w:val="00FA22E4"/>
    <w:rsid w:val="00FA261F"/>
    <w:rsid w:val="00FA4079"/>
    <w:rsid w:val="00FD3158"/>
    <w:rsid w:val="00FE0390"/>
    <w:rsid w:val="00FF4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53D72"/>
  <w15:docId w15:val="{FDAAA2CB-3200-43A8-B1A6-1268EEA1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0A3"/>
  </w:style>
  <w:style w:type="paragraph" w:styleId="Heading1">
    <w:name w:val="heading 1"/>
    <w:basedOn w:val="Normal"/>
    <w:next w:val="Normal"/>
    <w:link w:val="Heading1Char"/>
    <w:uiPriority w:val="9"/>
    <w:qFormat/>
    <w:rsid w:val="00C57DDA"/>
    <w:pPr>
      <w:keepNext/>
      <w:keepLines/>
      <w:framePr w:hSpace="144" w:wrap="around" w:vAnchor="text" w:hAnchor="text" w:y="1"/>
      <w:spacing w:before="24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EC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-kd-inputtools-div">
    <w:name w:val="ita-kd-inputtools-div"/>
    <w:basedOn w:val="DefaultParagraphFont"/>
    <w:rsid w:val="00334965"/>
  </w:style>
  <w:style w:type="character" w:customStyle="1" w:styleId="shorttext">
    <w:name w:val="short_text"/>
    <w:basedOn w:val="DefaultParagraphFont"/>
    <w:rsid w:val="00334965"/>
  </w:style>
  <w:style w:type="paragraph" w:styleId="ListParagraph">
    <w:name w:val="List Paragraph"/>
    <w:basedOn w:val="Normal"/>
    <w:uiPriority w:val="34"/>
    <w:qFormat/>
    <w:rsid w:val="001654C8"/>
    <w:pPr>
      <w:ind w:left="720"/>
      <w:contextualSpacing/>
    </w:pPr>
  </w:style>
  <w:style w:type="paragraph" w:styleId="NoSpacing">
    <w:name w:val="No Spacing"/>
    <w:uiPriority w:val="1"/>
    <w:qFormat/>
    <w:rsid w:val="005C0A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09D"/>
  </w:style>
  <w:style w:type="paragraph" w:styleId="Footer">
    <w:name w:val="footer"/>
    <w:basedOn w:val="Normal"/>
    <w:link w:val="Foot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09D"/>
  </w:style>
  <w:style w:type="character" w:customStyle="1" w:styleId="Heading1Char">
    <w:name w:val="Heading 1 Char"/>
    <w:basedOn w:val="DefaultParagraphFont"/>
    <w:link w:val="Heading1"/>
    <w:uiPriority w:val="9"/>
    <w:rsid w:val="00C57DDA"/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2ECB"/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E0FF4"/>
    <w:pPr>
      <w:framePr w:hSpace="0" w:wrap="auto" w:vAnchor="margin" w:yAlign="inline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1E0FF4"/>
    <w:pPr>
      <w:spacing w:before="120" w:after="0"/>
    </w:pPr>
    <w:rPr>
      <w:rFonts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0FF4"/>
    <w:pPr>
      <w:spacing w:before="120" w:after="0"/>
      <w:ind w:left="220"/>
    </w:pPr>
    <w:rPr>
      <w:rFonts w:cs="Times New Roman"/>
      <w:b/>
      <w:bCs/>
      <w:szCs w:val="26"/>
    </w:rPr>
  </w:style>
  <w:style w:type="character" w:styleId="Hyperlink">
    <w:name w:val="Hyperlink"/>
    <w:basedOn w:val="DefaultParagraphFont"/>
    <w:uiPriority w:val="99"/>
    <w:unhideWhenUsed/>
    <w:rsid w:val="001E0FF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77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1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pple-converted-space">
    <w:name w:val="apple-converted-space"/>
    <w:basedOn w:val="DefaultParagraphFont"/>
    <w:rsid w:val="009539D1"/>
  </w:style>
  <w:style w:type="paragraph" w:styleId="TOC3">
    <w:name w:val="toc 3"/>
    <w:basedOn w:val="Normal"/>
    <w:next w:val="Normal"/>
    <w:autoRedefine/>
    <w:uiPriority w:val="39"/>
    <w:unhideWhenUsed/>
    <w:rsid w:val="00151642"/>
    <w:pPr>
      <w:spacing w:after="0"/>
      <w:ind w:left="44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1642"/>
    <w:pPr>
      <w:spacing w:after="0"/>
      <w:ind w:left="66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1642"/>
    <w:pPr>
      <w:spacing w:after="0"/>
      <w:ind w:left="88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1642"/>
    <w:pPr>
      <w:spacing w:after="0"/>
      <w:ind w:left="110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1642"/>
    <w:pPr>
      <w:spacing w:after="0"/>
      <w:ind w:left="132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1642"/>
    <w:pPr>
      <w:spacing w:after="0"/>
      <w:ind w:left="154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1642"/>
    <w:pPr>
      <w:spacing w:after="0"/>
      <w:ind w:left="1760"/>
    </w:pPr>
    <w:rPr>
      <w:rFonts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300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5658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619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1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277895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280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67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528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6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4089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130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6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216442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19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59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5316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3D12A-F105-48F7-A85A-EF19C363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</dc:creator>
  <cp:keywords/>
  <dc:description/>
  <cp:lastModifiedBy>Ghina Moussa</cp:lastModifiedBy>
  <cp:revision>2</cp:revision>
  <cp:lastPrinted>2016-08-30T11:36:00Z</cp:lastPrinted>
  <dcterms:created xsi:type="dcterms:W3CDTF">2020-10-01T19:56:00Z</dcterms:created>
  <dcterms:modified xsi:type="dcterms:W3CDTF">2020-10-01T19:56:00Z</dcterms:modified>
</cp:coreProperties>
</file>